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45C" w:rsidRDefault="003C245C" w:rsidP="003C245C">
      <w:pPr>
        <w:jc w:val="center"/>
        <w:rPr>
          <w:sz w:val="72"/>
          <w:szCs w:val="72"/>
        </w:rPr>
      </w:pPr>
    </w:p>
    <w:p w:rsidR="00017E9B" w:rsidRPr="003C245C" w:rsidRDefault="00BC4DD0" w:rsidP="003C245C">
      <w:pPr>
        <w:jc w:val="center"/>
        <w:rPr>
          <w:sz w:val="72"/>
          <w:szCs w:val="72"/>
        </w:rPr>
      </w:pPr>
      <w:r w:rsidRPr="003C245C">
        <w:rPr>
          <w:sz w:val="72"/>
          <w:szCs w:val="72"/>
        </w:rPr>
        <w:t>Having a test for Coronavirus</w:t>
      </w:r>
    </w:p>
    <w:p w:rsidR="003C245C" w:rsidRDefault="00BC4DD0">
      <w:r>
        <w:rPr>
          <w:noProof/>
          <w:lang w:eastAsia="en-GB"/>
        </w:rPr>
        <w:drawing>
          <wp:inline distT="0" distB="0" distL="0" distR="0">
            <wp:extent cx="5508702" cy="367246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iendship-day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5264" cy="37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45C" w:rsidRDefault="003C245C"/>
    <w:p w:rsidR="00BC4DD0" w:rsidRDefault="00BC4DD0"/>
    <w:p w:rsidR="003C245C" w:rsidRDefault="003C245C" w:rsidP="003C245C">
      <w:pPr>
        <w:jc w:val="center"/>
      </w:pPr>
      <w:r>
        <w:rPr>
          <w:noProof/>
          <w:lang w:eastAsia="en-GB"/>
        </w:rPr>
        <w:drawing>
          <wp:inline distT="0" distB="0" distL="0" distR="0" wp14:anchorId="7B2C70CA" wp14:editId="72F00159">
            <wp:extent cx="3546088" cy="236392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00316_2_41397076_53145807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643" cy="237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45C" w:rsidRDefault="003C245C"/>
    <w:p w:rsidR="003C245C" w:rsidRDefault="003C245C"/>
    <w:p w:rsidR="003C245C" w:rsidRDefault="003C245C"/>
    <w:p w:rsidR="003C245C" w:rsidRDefault="003C245C"/>
    <w:p w:rsidR="003C245C" w:rsidRDefault="003C245C"/>
    <w:p w:rsidR="00BC4DD0" w:rsidRPr="003C245C" w:rsidRDefault="00BC4DD0">
      <w:pPr>
        <w:rPr>
          <w:sz w:val="36"/>
          <w:szCs w:val="36"/>
        </w:rPr>
      </w:pPr>
      <w:r w:rsidRPr="003C245C">
        <w:rPr>
          <w:sz w:val="36"/>
          <w:szCs w:val="36"/>
        </w:rPr>
        <w:t xml:space="preserve">When children and adults feel unwell with either a cough, high </w:t>
      </w:r>
      <w:r w:rsidR="00311654">
        <w:rPr>
          <w:sz w:val="36"/>
          <w:szCs w:val="36"/>
        </w:rPr>
        <w:t>temperature or have</w:t>
      </w:r>
      <w:r w:rsidRPr="003C245C">
        <w:rPr>
          <w:sz w:val="36"/>
          <w:szCs w:val="36"/>
        </w:rPr>
        <w:t xml:space="preserve"> changes in their smell and taste they may need a test for Coronavirus. The doctor will let the adults know if you need a test. </w:t>
      </w:r>
    </w:p>
    <w:p w:rsidR="00BC4DD0" w:rsidRDefault="00BC4DD0" w:rsidP="003C245C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641618" cy="17618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ctor_PNG15992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410" cy="179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DD0" w:rsidRPr="003C245C" w:rsidRDefault="00BC4DD0">
      <w:pPr>
        <w:rPr>
          <w:sz w:val="36"/>
          <w:szCs w:val="36"/>
        </w:rPr>
      </w:pPr>
    </w:p>
    <w:p w:rsidR="00BC4DD0" w:rsidRPr="003C245C" w:rsidRDefault="00BC4DD0">
      <w:pPr>
        <w:rPr>
          <w:sz w:val="36"/>
          <w:szCs w:val="36"/>
        </w:rPr>
      </w:pPr>
      <w:r w:rsidRPr="003C245C">
        <w:rPr>
          <w:sz w:val="36"/>
          <w:szCs w:val="36"/>
        </w:rPr>
        <w:t>If you need a test, you may have to go to a drive in test centre</w:t>
      </w:r>
      <w:r w:rsidR="00C10C87">
        <w:rPr>
          <w:sz w:val="36"/>
          <w:szCs w:val="36"/>
        </w:rPr>
        <w:t xml:space="preserve"> a bit like a Mc Donald’s</w:t>
      </w:r>
      <w:r w:rsidR="00651C0A" w:rsidRPr="003C245C">
        <w:rPr>
          <w:sz w:val="36"/>
          <w:szCs w:val="36"/>
        </w:rPr>
        <w:t xml:space="preserve">. </w:t>
      </w:r>
      <w:r w:rsidR="00C10C87">
        <w:rPr>
          <w:sz w:val="36"/>
          <w:szCs w:val="36"/>
        </w:rPr>
        <w:t xml:space="preserve">If </w:t>
      </w:r>
      <w:r w:rsidRPr="003C245C">
        <w:rPr>
          <w:sz w:val="36"/>
          <w:szCs w:val="36"/>
        </w:rPr>
        <w:t>you have to go</w:t>
      </w:r>
      <w:r w:rsidR="00C10C87">
        <w:rPr>
          <w:sz w:val="36"/>
          <w:szCs w:val="36"/>
        </w:rPr>
        <w:t xml:space="preserve"> to a test centre the adults will</w:t>
      </w:r>
      <w:r w:rsidRPr="003C245C">
        <w:rPr>
          <w:sz w:val="36"/>
          <w:szCs w:val="36"/>
        </w:rPr>
        <w:t xml:space="preserve"> be wearing a mask, a visor and a</w:t>
      </w:r>
      <w:r w:rsidR="00651C0A" w:rsidRPr="003C245C">
        <w:rPr>
          <w:sz w:val="36"/>
          <w:szCs w:val="36"/>
        </w:rPr>
        <w:t xml:space="preserve"> protective</w:t>
      </w:r>
      <w:r w:rsidRPr="003C245C">
        <w:rPr>
          <w:sz w:val="36"/>
          <w:szCs w:val="36"/>
        </w:rPr>
        <w:t xml:space="preserve"> apron and gloves. </w:t>
      </w:r>
      <w:r w:rsidR="00651C0A" w:rsidRPr="003C245C">
        <w:rPr>
          <w:sz w:val="36"/>
          <w:szCs w:val="36"/>
        </w:rPr>
        <w:t xml:space="preserve">This is to </w:t>
      </w:r>
      <w:r w:rsidR="00B4626E" w:rsidRPr="003C245C">
        <w:rPr>
          <w:sz w:val="36"/>
          <w:szCs w:val="36"/>
        </w:rPr>
        <w:t>protect them</w:t>
      </w:r>
      <w:r w:rsidR="00651C0A" w:rsidRPr="003C245C">
        <w:rPr>
          <w:sz w:val="36"/>
          <w:szCs w:val="36"/>
        </w:rPr>
        <w:t xml:space="preserve"> and you from the virus. </w:t>
      </w:r>
    </w:p>
    <w:p w:rsidR="00BC4DD0" w:rsidRDefault="00BC4DD0" w:rsidP="003C245C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211551" cy="2143711"/>
            <wp:effectExtent l="0" t="0" r="825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0403-RIo-Testing-3x2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5018" cy="216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DD0" w:rsidRDefault="00BC4DD0"/>
    <w:p w:rsidR="00651C0A" w:rsidRPr="003C245C" w:rsidRDefault="00651C0A">
      <w:pPr>
        <w:rPr>
          <w:sz w:val="36"/>
          <w:szCs w:val="36"/>
        </w:rPr>
      </w:pPr>
      <w:r w:rsidRPr="003C245C">
        <w:rPr>
          <w:sz w:val="36"/>
          <w:szCs w:val="36"/>
        </w:rPr>
        <w:lastRenderedPageBreak/>
        <w:t>Or the doctor may send the test</w:t>
      </w:r>
      <w:r w:rsidR="003C245C">
        <w:rPr>
          <w:sz w:val="36"/>
          <w:szCs w:val="36"/>
        </w:rPr>
        <w:t xml:space="preserve"> </w:t>
      </w:r>
      <w:r w:rsidRPr="003C245C">
        <w:rPr>
          <w:sz w:val="36"/>
          <w:szCs w:val="36"/>
        </w:rPr>
        <w:t>home</w:t>
      </w:r>
      <w:r w:rsidR="00B4626E" w:rsidRPr="003C245C">
        <w:rPr>
          <w:sz w:val="36"/>
          <w:szCs w:val="36"/>
        </w:rPr>
        <w:t xml:space="preserve"> for the adults to do</w:t>
      </w:r>
      <w:r w:rsidR="003C245C">
        <w:rPr>
          <w:sz w:val="36"/>
          <w:szCs w:val="36"/>
        </w:rPr>
        <w:t xml:space="preserve"> in your house</w:t>
      </w:r>
      <w:r w:rsidRPr="003C245C">
        <w:rPr>
          <w:sz w:val="36"/>
          <w:szCs w:val="36"/>
        </w:rPr>
        <w:t xml:space="preserve">. </w:t>
      </w:r>
    </w:p>
    <w:p w:rsidR="00651C0A" w:rsidRDefault="00651C0A"/>
    <w:p w:rsidR="00651C0A" w:rsidRPr="003C245C" w:rsidRDefault="00651C0A">
      <w:pPr>
        <w:rPr>
          <w:sz w:val="36"/>
          <w:szCs w:val="36"/>
        </w:rPr>
      </w:pPr>
      <w:r w:rsidRPr="003C245C">
        <w:rPr>
          <w:sz w:val="36"/>
          <w:szCs w:val="36"/>
        </w:rPr>
        <w:t>The adult doing the test w</w:t>
      </w:r>
      <w:r w:rsidR="00C10C87">
        <w:rPr>
          <w:sz w:val="36"/>
          <w:szCs w:val="36"/>
        </w:rPr>
        <w:t>ill put a cotton bud up your no</w:t>
      </w:r>
      <w:r w:rsidRPr="003C245C">
        <w:rPr>
          <w:sz w:val="36"/>
          <w:szCs w:val="36"/>
        </w:rPr>
        <w:t xml:space="preserve">se and move it around. Sometimes they may have to use another cotton bud to rub the inside of your mouth as well. </w:t>
      </w:r>
      <w:r w:rsidR="00B4626E" w:rsidRPr="003C245C">
        <w:rPr>
          <w:sz w:val="36"/>
          <w:szCs w:val="36"/>
        </w:rPr>
        <w:t xml:space="preserve"> The cotton buds are</w:t>
      </w:r>
      <w:r w:rsidR="00C10C87">
        <w:rPr>
          <w:sz w:val="36"/>
          <w:szCs w:val="36"/>
        </w:rPr>
        <w:t xml:space="preserve"> then</w:t>
      </w:r>
      <w:r w:rsidR="00B4626E" w:rsidRPr="003C245C">
        <w:rPr>
          <w:sz w:val="36"/>
          <w:szCs w:val="36"/>
        </w:rPr>
        <w:t xml:space="preserve"> sent to the hos</w:t>
      </w:r>
      <w:r w:rsidR="00C10C87">
        <w:rPr>
          <w:sz w:val="36"/>
          <w:szCs w:val="36"/>
        </w:rPr>
        <w:t xml:space="preserve">pital for testing. </w:t>
      </w:r>
    </w:p>
    <w:p w:rsidR="00651C0A" w:rsidRDefault="00651C0A" w:rsidP="003C245C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899317" cy="1921373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icam-nasal-swab-article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780" cy="195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0A" w:rsidRDefault="00651C0A"/>
    <w:p w:rsidR="00651C0A" w:rsidRPr="003C245C" w:rsidRDefault="00C10C87">
      <w:pPr>
        <w:rPr>
          <w:sz w:val="36"/>
          <w:szCs w:val="36"/>
        </w:rPr>
      </w:pPr>
      <w:r>
        <w:rPr>
          <w:sz w:val="36"/>
          <w:szCs w:val="36"/>
        </w:rPr>
        <w:t xml:space="preserve"> Your adults</w:t>
      </w:r>
      <w:r w:rsidR="00B4626E" w:rsidRPr="003C245C">
        <w:rPr>
          <w:sz w:val="36"/>
          <w:szCs w:val="36"/>
        </w:rPr>
        <w:t xml:space="preserve"> will get a phone call</w:t>
      </w:r>
      <w:r>
        <w:rPr>
          <w:sz w:val="36"/>
          <w:szCs w:val="36"/>
        </w:rPr>
        <w:t xml:space="preserve"> or an email with the results after 3 to 4 days</w:t>
      </w:r>
      <w:r w:rsidR="00B4626E" w:rsidRPr="003C245C">
        <w:rPr>
          <w:sz w:val="36"/>
          <w:szCs w:val="36"/>
        </w:rPr>
        <w:t xml:space="preserve">. </w:t>
      </w:r>
      <w:r w:rsidR="00651C0A" w:rsidRPr="003C245C">
        <w:rPr>
          <w:sz w:val="36"/>
          <w:szCs w:val="36"/>
        </w:rPr>
        <w:t xml:space="preserve"> </w:t>
      </w:r>
      <w:r w:rsidR="00B4626E" w:rsidRPr="003C245C">
        <w:rPr>
          <w:sz w:val="36"/>
          <w:szCs w:val="36"/>
        </w:rPr>
        <w:t xml:space="preserve">While you are waiting to see if you have the virus </w:t>
      </w:r>
      <w:r>
        <w:rPr>
          <w:sz w:val="36"/>
          <w:szCs w:val="36"/>
        </w:rPr>
        <w:t>you will stay at home</w:t>
      </w:r>
      <w:r w:rsidR="00651C0A" w:rsidRPr="003C245C">
        <w:rPr>
          <w:sz w:val="36"/>
          <w:szCs w:val="36"/>
        </w:rPr>
        <w:t xml:space="preserve">. </w:t>
      </w:r>
      <w:r w:rsidR="00311654">
        <w:rPr>
          <w:sz w:val="36"/>
          <w:szCs w:val="36"/>
        </w:rPr>
        <w:t xml:space="preserve">Your adults will know what to do to keep you safe and well. </w:t>
      </w:r>
      <w:bookmarkStart w:id="0" w:name="_GoBack"/>
      <w:bookmarkEnd w:id="0"/>
    </w:p>
    <w:p w:rsidR="00651C0A" w:rsidRDefault="00651C0A" w:rsidP="003C245C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810107" cy="186614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40px-Family_playing_board_game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149" cy="189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DD0" w:rsidRDefault="00BC4DD0"/>
    <w:p w:rsidR="00311654" w:rsidRDefault="00311654"/>
    <w:sectPr w:rsidR="00311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D0"/>
    <w:rsid w:val="001832E1"/>
    <w:rsid w:val="00311654"/>
    <w:rsid w:val="003A366B"/>
    <w:rsid w:val="003C245C"/>
    <w:rsid w:val="00461AFB"/>
    <w:rsid w:val="00651C0A"/>
    <w:rsid w:val="00B4626E"/>
    <w:rsid w:val="00BC4DD0"/>
    <w:rsid w:val="00C1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DDE9"/>
  <w15:chartTrackingRefBased/>
  <w15:docId w15:val="{69EB7FA4-9DC1-4FB1-9F74-84A8C387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tchamberlain2.209</dc:creator>
  <cp:keywords/>
  <dc:description/>
  <cp:lastModifiedBy>khazel.209</cp:lastModifiedBy>
  <cp:revision>2</cp:revision>
  <dcterms:created xsi:type="dcterms:W3CDTF">2020-05-22T14:14:00Z</dcterms:created>
  <dcterms:modified xsi:type="dcterms:W3CDTF">2020-05-22T14:14:00Z</dcterms:modified>
</cp:coreProperties>
</file>